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AB2311" w:rsidP="00976D78">
            <w:r>
              <w:t>Rozwój infrastruktury turystycznej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1274" w:rsidRPr="000D1274" w:rsidRDefault="000D1274" w:rsidP="000D1274">
            <w:r>
              <w:t xml:space="preserve">Liczba </w:t>
            </w:r>
            <w:r w:rsidR="00AB2311">
              <w:t>utworzonych, przebudowanych obiektów infrastruktury turystycznej</w:t>
            </w:r>
          </w:p>
          <w:p w:rsidR="00A60F44" w:rsidRPr="00A60F44" w:rsidRDefault="00A60F44" w:rsidP="0076460C"/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B2311" w:rsidP="00A60F44">
            <w:pPr>
              <w:jc w:val="center"/>
            </w:pPr>
            <w:r>
              <w:t>12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B2311" w:rsidP="00A60F44">
            <w:pPr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B2311" w:rsidP="00A60F44">
            <w:pPr>
              <w:jc w:val="center"/>
            </w:pPr>
            <w:r>
              <w:t>2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B2311" w:rsidP="00A60F44">
            <w:pPr>
              <w:jc w:val="center"/>
            </w:pPr>
            <w:r>
              <w:t>11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  <w:bookmarkStart w:id="0" w:name="_GoBack"/>
      <w:bookmarkEnd w:id="0"/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0C402C"/>
    <w:rsid w:val="000D1274"/>
    <w:rsid w:val="001C710E"/>
    <w:rsid w:val="002426B3"/>
    <w:rsid w:val="0032449D"/>
    <w:rsid w:val="00442F87"/>
    <w:rsid w:val="004F3CE9"/>
    <w:rsid w:val="00735087"/>
    <w:rsid w:val="0076460C"/>
    <w:rsid w:val="007C3CD6"/>
    <w:rsid w:val="008C0952"/>
    <w:rsid w:val="00976D78"/>
    <w:rsid w:val="00986F30"/>
    <w:rsid w:val="009E603F"/>
    <w:rsid w:val="00A60F44"/>
    <w:rsid w:val="00AB2311"/>
    <w:rsid w:val="00AC3972"/>
    <w:rsid w:val="00BA5CA0"/>
    <w:rsid w:val="00C36740"/>
    <w:rsid w:val="00EC482D"/>
    <w:rsid w:val="00ED0A59"/>
    <w:rsid w:val="00F2420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3</cp:revision>
  <dcterms:created xsi:type="dcterms:W3CDTF">2019-05-06T12:19:00Z</dcterms:created>
  <dcterms:modified xsi:type="dcterms:W3CDTF">2019-05-06T12:31:00Z</dcterms:modified>
</cp:coreProperties>
</file>