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A0" w:rsidRDefault="00BA5CA0" w:rsidP="00BA5CA0">
      <w:pPr>
        <w:spacing w:after="0" w:line="240" w:lineRule="auto"/>
        <w:rPr>
          <w:b/>
        </w:rPr>
      </w:pPr>
      <w:r w:rsidRPr="00BA5CA0">
        <w:rPr>
          <w:b/>
        </w:rPr>
        <w:t>Załącznik nr 5</w:t>
      </w:r>
      <w:r>
        <w:rPr>
          <w:b/>
        </w:rPr>
        <w:t>.</w:t>
      </w:r>
      <w:r w:rsidRPr="00BA5CA0">
        <w:rPr>
          <w:b/>
        </w:rPr>
        <w:t xml:space="preserve"> </w:t>
      </w:r>
      <w:r>
        <w:rPr>
          <w:b/>
        </w:rPr>
        <w:t xml:space="preserve"> Planowane do osiągnięcia w wyniku operacji cele ogólne, szczegółowe, przedsięwzięcia oraz zakładane do osiągnięcia wskaźniki. </w:t>
      </w:r>
    </w:p>
    <w:p w:rsidR="002426B3" w:rsidRPr="00BA5CA0" w:rsidRDefault="002426B3" w:rsidP="00EC482D">
      <w:pPr>
        <w:rPr>
          <w:b/>
        </w:rPr>
      </w:pPr>
    </w:p>
    <w:p w:rsidR="00A60F44" w:rsidRDefault="00A60F44" w:rsidP="00A60F44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2046"/>
        <w:gridCol w:w="815"/>
        <w:gridCol w:w="1108"/>
        <w:gridCol w:w="1526"/>
        <w:gridCol w:w="1589"/>
        <w:gridCol w:w="1687"/>
      </w:tblGrid>
      <w:tr w:rsidR="00A60F44" w:rsidTr="00735087">
        <w:tc>
          <w:tcPr>
            <w:tcW w:w="9288" w:type="dxa"/>
            <w:gridSpan w:val="7"/>
            <w:tcBorders>
              <w:top w:val="double" w:sz="4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 ogólny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A60F44" w:rsidP="00A60F4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lang w:eastAsia="pl-PL"/>
              </w:rPr>
            </w:pPr>
            <w:r w:rsidRPr="00976D78">
              <w:rPr>
                <w:rFonts w:eastAsia="Times New Roman" w:cstheme="minorHAnsi"/>
                <w:lang w:eastAsia="pl-PL"/>
              </w:rPr>
              <w:t>Zrównoważony rozwój społeczno-gospodarczy oparty na wykorzystaniu zasobów obszaru z poszanowaniem środowiska i przeciwdziałaniu zmianom klimatycznym Lokalnej Grupy Działania Kwiat Lnu do 2022 (23)r.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Cel(e) szczegółowe LSR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976D78" w:rsidRDefault="00976D78" w:rsidP="00A60F44">
            <w:pPr>
              <w:rPr>
                <w:b/>
              </w:rPr>
            </w:pPr>
            <w:r w:rsidRPr="00976D78">
              <w:rPr>
                <w:rFonts w:eastAsia="Times New Roman" w:cstheme="minorHAnsi"/>
                <w:bCs/>
                <w:lang w:eastAsia="pl-PL"/>
              </w:rPr>
              <w:t>Region z zadbaną przestrzenią publiczną i środowiskiem, atrakcyjny turystycznie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Pr="00A60F44" w:rsidRDefault="00A60F44" w:rsidP="00A60F44">
            <w:pPr>
              <w:rPr>
                <w:b/>
              </w:rPr>
            </w:pPr>
            <w:r w:rsidRPr="00A60F44">
              <w:rPr>
                <w:b/>
              </w:rPr>
              <w:t>Przedsięwzięcia</w:t>
            </w: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976D78" w:rsidRDefault="000D1274" w:rsidP="00976D78">
            <w:r>
              <w:t>Zachowanie dziedzictwa kulturowego i przyrodniczego</w:t>
            </w:r>
          </w:p>
          <w:p w:rsidR="00A60F44" w:rsidRDefault="00A60F44" w:rsidP="00A60F44">
            <w:pPr>
              <w:rPr>
                <w:b/>
              </w:rPr>
            </w:pPr>
          </w:p>
        </w:tc>
      </w:tr>
      <w:tr w:rsidR="00A60F44" w:rsidTr="00735087">
        <w:tc>
          <w:tcPr>
            <w:tcW w:w="9288" w:type="dxa"/>
            <w:gridSpan w:val="7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C6D9F1" w:themeFill="text2" w:themeFillTint="33"/>
          </w:tcPr>
          <w:p w:rsidR="00A60F44" w:rsidRDefault="00A60F44" w:rsidP="00A60F44">
            <w:pPr>
              <w:rPr>
                <w:b/>
              </w:rPr>
            </w:pPr>
            <w:r>
              <w:rPr>
                <w:b/>
              </w:rPr>
              <w:t>Wskaźnik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 xml:space="preserve">Lp. 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Nazwa wskaźnika ujętego w LSR</w:t>
            </w:r>
          </w:p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Jedn. miary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</w:t>
            </w:r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zrealizowanych wskaźników z LSR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planowana do osiągnięcia w związku z realizacją operacji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  <w:shd w:val="clear" w:color="auto" w:fill="DBE5F1" w:themeFill="accent1" w:themeFillTint="33"/>
          </w:tcPr>
          <w:p w:rsidR="00A60F44" w:rsidRPr="009E603F" w:rsidRDefault="00A60F44" w:rsidP="00A60F44">
            <w:pPr>
              <w:jc w:val="center"/>
              <w:rPr>
                <w:b/>
                <w:sz w:val="18"/>
                <w:szCs w:val="18"/>
              </w:rPr>
            </w:pPr>
            <w:r w:rsidRPr="009E603F">
              <w:rPr>
                <w:b/>
                <w:sz w:val="18"/>
                <w:szCs w:val="18"/>
              </w:rPr>
              <w:t>Wartość wskaźnika z LSR pozostająca do realizacji</w:t>
            </w:r>
          </w:p>
        </w:tc>
      </w:tr>
      <w:tr w:rsidR="00A60F44" w:rsidTr="00976D78">
        <w:tc>
          <w:tcPr>
            <w:tcW w:w="517" w:type="dxa"/>
            <w:tcBorders>
              <w:top w:val="single" w:sz="6" w:space="0" w:color="4F81BD" w:themeColor="accent1"/>
              <w:left w:val="double" w:sz="4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A60F44" w:rsidP="00A60F44">
            <w:pPr>
              <w:jc w:val="center"/>
            </w:pPr>
            <w:r w:rsidRPr="00A60F44">
              <w:t>1</w:t>
            </w:r>
          </w:p>
        </w:tc>
        <w:tc>
          <w:tcPr>
            <w:tcW w:w="204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0D1274" w:rsidRPr="000D1274" w:rsidRDefault="000D1274" w:rsidP="000D1274">
            <w:r>
              <w:t>Liczba miejsc</w:t>
            </w:r>
            <w:r w:rsidRPr="000D1274">
              <w:t xml:space="preserve"> </w:t>
            </w:r>
            <w:r w:rsidR="00777692">
              <w:t>prezentacji produktów lokalnych i dziedzictwa historycznego</w:t>
            </w:r>
          </w:p>
          <w:p w:rsidR="00A60F44" w:rsidRPr="00A60F44" w:rsidRDefault="00A60F44" w:rsidP="0076460C"/>
        </w:tc>
        <w:tc>
          <w:tcPr>
            <w:tcW w:w="815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35087" w:rsidP="00A60F44">
            <w:pPr>
              <w:jc w:val="center"/>
            </w:pPr>
            <w:r>
              <w:t>szt.</w:t>
            </w:r>
          </w:p>
        </w:tc>
        <w:tc>
          <w:tcPr>
            <w:tcW w:w="1108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77692" w:rsidP="00A60F44">
            <w:pPr>
              <w:jc w:val="center"/>
            </w:pPr>
            <w:r>
              <w:t>6</w:t>
            </w:r>
            <w:bookmarkStart w:id="0" w:name="_GoBack"/>
            <w:bookmarkEnd w:id="0"/>
          </w:p>
        </w:tc>
        <w:tc>
          <w:tcPr>
            <w:tcW w:w="1526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32449D" w:rsidP="00A60F44">
            <w:pPr>
              <w:jc w:val="center"/>
            </w:pPr>
            <w:r>
              <w:t>0</w:t>
            </w:r>
          </w:p>
        </w:tc>
        <w:tc>
          <w:tcPr>
            <w:tcW w:w="1589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single" w:sz="6" w:space="0" w:color="4F81BD" w:themeColor="accent1"/>
            </w:tcBorders>
          </w:tcPr>
          <w:p w:rsidR="00A60F44" w:rsidRPr="00A60F44" w:rsidRDefault="00777692" w:rsidP="00A60F44">
            <w:pPr>
              <w:jc w:val="center"/>
            </w:pPr>
            <w:r>
              <w:t>4</w:t>
            </w:r>
          </w:p>
        </w:tc>
        <w:tc>
          <w:tcPr>
            <w:tcW w:w="1687" w:type="dxa"/>
            <w:tcBorders>
              <w:top w:val="single" w:sz="6" w:space="0" w:color="4F81BD" w:themeColor="accent1"/>
              <w:left w:val="single" w:sz="6" w:space="0" w:color="4F81BD" w:themeColor="accent1"/>
              <w:bottom w:val="single" w:sz="6" w:space="0" w:color="4F81BD" w:themeColor="accent1"/>
              <w:right w:val="double" w:sz="4" w:space="0" w:color="4F81BD" w:themeColor="accent1"/>
            </w:tcBorders>
          </w:tcPr>
          <w:p w:rsidR="00A60F44" w:rsidRPr="00A60F44" w:rsidRDefault="00777692" w:rsidP="00A60F44">
            <w:pPr>
              <w:jc w:val="center"/>
            </w:pPr>
            <w:r>
              <w:t>6</w:t>
            </w:r>
          </w:p>
        </w:tc>
      </w:tr>
    </w:tbl>
    <w:p w:rsidR="00A60F44" w:rsidRPr="00A60F44" w:rsidRDefault="00A60F44" w:rsidP="00A60F44">
      <w:pPr>
        <w:jc w:val="center"/>
        <w:rPr>
          <w:b/>
        </w:rPr>
      </w:pPr>
    </w:p>
    <w:sectPr w:rsidR="00A60F44" w:rsidRPr="00A60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E65"/>
    <w:multiLevelType w:val="multilevel"/>
    <w:tmpl w:val="34EA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1F463E"/>
    <w:multiLevelType w:val="multilevel"/>
    <w:tmpl w:val="2892CB4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F44"/>
    <w:rsid w:val="000D1274"/>
    <w:rsid w:val="001C710E"/>
    <w:rsid w:val="002426B3"/>
    <w:rsid w:val="0032449D"/>
    <w:rsid w:val="003A0BC8"/>
    <w:rsid w:val="004F3CE9"/>
    <w:rsid w:val="00735087"/>
    <w:rsid w:val="0076460C"/>
    <w:rsid w:val="00777692"/>
    <w:rsid w:val="007C3CD6"/>
    <w:rsid w:val="008C0952"/>
    <w:rsid w:val="00976D78"/>
    <w:rsid w:val="00986F30"/>
    <w:rsid w:val="009E603F"/>
    <w:rsid w:val="00A60F44"/>
    <w:rsid w:val="00AC3972"/>
    <w:rsid w:val="00BA5CA0"/>
    <w:rsid w:val="00C36740"/>
    <w:rsid w:val="00EC482D"/>
    <w:rsid w:val="00ED0A59"/>
    <w:rsid w:val="00F24201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6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Pracownik1</cp:lastModifiedBy>
  <cp:revision>3</cp:revision>
  <dcterms:created xsi:type="dcterms:W3CDTF">2019-05-06T12:12:00Z</dcterms:created>
  <dcterms:modified xsi:type="dcterms:W3CDTF">2019-05-06T12:15:00Z</dcterms:modified>
</cp:coreProperties>
</file>